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F9" w:rsidRPr="009800F9" w:rsidRDefault="009D03A6">
      <w:pPr>
        <w:rPr>
          <w:sz w:val="4"/>
          <w:szCs w:val="4"/>
        </w:rPr>
      </w:pPr>
    </w:p>
    <w:tbl>
      <w:tblPr>
        <w:tblStyle w:val="TableGrid"/>
        <w:tblpPr w:vertAnchor="text" w:horzAnchor="margin" w:tblpY="-239"/>
        <w:tblOverlap w:val="never"/>
        <w:tblW w:w="11340" w:type="dxa"/>
        <w:tblInd w:w="0" w:type="dxa"/>
        <w:tblLook w:val="04A0" w:firstRow="1" w:lastRow="0" w:firstColumn="1" w:lastColumn="0" w:noHBand="0" w:noVBand="1"/>
      </w:tblPr>
      <w:tblGrid>
        <w:gridCol w:w="6065"/>
        <w:gridCol w:w="627"/>
        <w:gridCol w:w="538"/>
        <w:gridCol w:w="609"/>
        <w:gridCol w:w="624"/>
        <w:gridCol w:w="609"/>
        <w:gridCol w:w="528"/>
        <w:gridCol w:w="622"/>
        <w:gridCol w:w="551"/>
        <w:gridCol w:w="567"/>
      </w:tblGrid>
      <w:tr w:rsidR="003D0CBE" w:rsidTr="00C50FDA">
        <w:trPr>
          <w:cantSplit/>
          <w:trHeight w:val="2279"/>
        </w:trPr>
        <w:tc>
          <w:tcPr>
            <w:tcW w:w="6065" w:type="dxa"/>
            <w:tcBorders>
              <w:top w:val="nil"/>
              <w:left w:val="nil"/>
              <w:bottom w:val="single" w:sz="2" w:space="0" w:color="000000"/>
              <w:right w:val="single" w:sz="2" w:space="0" w:color="000000"/>
            </w:tcBorders>
            <w:vAlign w:val="bottom"/>
          </w:tcPr>
          <w:p w:rsidR="00747476" w:rsidRDefault="009D03A6" w:rsidP="009800F9">
            <w:pPr>
              <w:spacing w:after="1317"/>
              <w:ind w:left="-1"/>
            </w:pPr>
            <w:r>
              <w:rPr>
                <w:rFonts w:ascii="Arial" w:eastAsia="Arial" w:hAnsi="Arial" w:cs="Arial"/>
                <w:b/>
                <w:sz w:val="28"/>
              </w:rPr>
              <w:t>Training Matrix</w:t>
            </w:r>
          </w:p>
          <w:p w:rsidR="00747476" w:rsidRDefault="009D03A6" w:rsidP="009800F9">
            <w:pPr>
              <w:ind w:left="-1"/>
            </w:pPr>
            <w:r>
              <w:rPr>
                <w:rFonts w:ascii="Arial" w:eastAsia="Arial" w:hAnsi="Arial" w:cs="Arial"/>
                <w:b/>
                <w:sz w:val="28"/>
              </w:rPr>
              <w:t xml:space="preserve">Course Title </w:t>
            </w:r>
          </w:p>
        </w:tc>
        <w:tc>
          <w:tcPr>
            <w:tcW w:w="627" w:type="dxa"/>
            <w:tcBorders>
              <w:top w:val="single" w:sz="2" w:space="0" w:color="000000"/>
              <w:left w:val="single" w:sz="2" w:space="0" w:color="000000"/>
              <w:bottom w:val="single" w:sz="2" w:space="0" w:color="000000"/>
              <w:right w:val="single" w:sz="2" w:space="0" w:color="000000"/>
            </w:tcBorders>
            <w:textDirection w:val="tbRl"/>
          </w:tcPr>
          <w:p w:rsidR="00747476" w:rsidRPr="009800F9" w:rsidRDefault="009D03A6" w:rsidP="009800F9">
            <w:pPr>
              <w:ind w:left="170" w:right="113"/>
              <w:jc w:val="center"/>
              <w:rPr>
                <w:rFonts w:ascii="Arial" w:hAnsi="Arial" w:cs="Arial"/>
                <w:b/>
              </w:rPr>
            </w:pPr>
            <w:r w:rsidRPr="009800F9">
              <w:rPr>
                <w:rFonts w:ascii="Arial" w:hAnsi="Arial" w:cs="Arial"/>
                <w:b/>
              </w:rPr>
              <w:t>Effective Governance</w:t>
            </w:r>
          </w:p>
        </w:tc>
        <w:tc>
          <w:tcPr>
            <w:tcW w:w="538" w:type="dxa"/>
            <w:tcBorders>
              <w:top w:val="single" w:sz="2" w:space="0" w:color="000000"/>
              <w:left w:val="single" w:sz="2" w:space="0" w:color="000000"/>
              <w:bottom w:val="single" w:sz="2" w:space="0" w:color="000000"/>
              <w:right w:val="single" w:sz="2" w:space="0" w:color="000000"/>
            </w:tcBorders>
            <w:textDirection w:val="tbRl"/>
          </w:tcPr>
          <w:p w:rsidR="00747476" w:rsidRPr="009800F9" w:rsidRDefault="009D03A6" w:rsidP="009800F9">
            <w:pPr>
              <w:ind w:left="13" w:right="113"/>
              <w:jc w:val="center"/>
              <w:rPr>
                <w:rFonts w:ascii="Arial" w:hAnsi="Arial" w:cs="Arial"/>
                <w:b/>
              </w:rPr>
            </w:pPr>
            <w:r w:rsidRPr="009800F9">
              <w:rPr>
                <w:rFonts w:ascii="Arial" w:hAnsi="Arial" w:cs="Arial"/>
                <w:b/>
              </w:rPr>
              <w:t>Strategic Leadership</w:t>
            </w:r>
          </w:p>
        </w:tc>
        <w:tc>
          <w:tcPr>
            <w:tcW w:w="609" w:type="dxa"/>
            <w:tcBorders>
              <w:top w:val="single" w:sz="2" w:space="0" w:color="000000"/>
              <w:left w:val="single" w:sz="2" w:space="0" w:color="000000"/>
              <w:bottom w:val="single" w:sz="2" w:space="0" w:color="000000"/>
              <w:right w:val="single" w:sz="2" w:space="0" w:color="000000"/>
            </w:tcBorders>
            <w:textDirection w:val="tbRl"/>
          </w:tcPr>
          <w:p w:rsidR="00747476" w:rsidRPr="009800F9" w:rsidRDefault="009D03A6" w:rsidP="009800F9">
            <w:pPr>
              <w:ind w:left="57" w:right="113"/>
              <w:jc w:val="center"/>
              <w:rPr>
                <w:rFonts w:ascii="Arial" w:hAnsi="Arial" w:cs="Arial"/>
                <w:b/>
              </w:rPr>
            </w:pPr>
            <w:r w:rsidRPr="009800F9">
              <w:rPr>
                <w:rFonts w:ascii="Arial" w:hAnsi="Arial" w:cs="Arial"/>
                <w:b/>
              </w:rPr>
              <w:t>Accountability</w:t>
            </w:r>
          </w:p>
        </w:tc>
        <w:tc>
          <w:tcPr>
            <w:tcW w:w="624" w:type="dxa"/>
            <w:tcBorders>
              <w:top w:val="single" w:sz="2" w:space="0" w:color="000000"/>
              <w:left w:val="single" w:sz="2" w:space="0" w:color="000000"/>
              <w:bottom w:val="single" w:sz="2" w:space="0" w:color="000000"/>
              <w:right w:val="single" w:sz="2" w:space="0" w:color="000000"/>
            </w:tcBorders>
            <w:textDirection w:val="tbRl"/>
          </w:tcPr>
          <w:p w:rsidR="00747476" w:rsidRPr="009800F9" w:rsidRDefault="009D03A6" w:rsidP="009800F9">
            <w:pPr>
              <w:ind w:left="169" w:right="113"/>
              <w:jc w:val="center"/>
              <w:rPr>
                <w:rFonts w:ascii="Arial" w:hAnsi="Arial" w:cs="Arial"/>
                <w:b/>
              </w:rPr>
            </w:pPr>
            <w:r w:rsidRPr="009800F9">
              <w:rPr>
                <w:rFonts w:ascii="Arial" w:hAnsi="Arial" w:cs="Arial"/>
                <w:b/>
              </w:rPr>
              <w:t>People</w:t>
            </w:r>
          </w:p>
        </w:tc>
        <w:tc>
          <w:tcPr>
            <w:tcW w:w="609" w:type="dxa"/>
            <w:tcBorders>
              <w:top w:val="single" w:sz="2" w:space="0" w:color="000000"/>
              <w:left w:val="single" w:sz="2" w:space="0" w:color="000000"/>
              <w:bottom w:val="single" w:sz="2" w:space="0" w:color="000000"/>
              <w:right w:val="single" w:sz="2" w:space="0" w:color="000000"/>
            </w:tcBorders>
            <w:textDirection w:val="tbRl"/>
          </w:tcPr>
          <w:p w:rsidR="00747476" w:rsidRPr="009800F9" w:rsidRDefault="009D03A6" w:rsidP="009800F9">
            <w:pPr>
              <w:ind w:left="35" w:right="113"/>
              <w:jc w:val="center"/>
              <w:rPr>
                <w:rFonts w:ascii="Arial" w:hAnsi="Arial" w:cs="Arial"/>
                <w:b/>
              </w:rPr>
            </w:pPr>
            <w:r w:rsidRPr="009800F9">
              <w:rPr>
                <w:rFonts w:ascii="Arial" w:hAnsi="Arial" w:cs="Arial"/>
                <w:b/>
              </w:rPr>
              <w:t>Compliance</w:t>
            </w:r>
          </w:p>
        </w:tc>
        <w:tc>
          <w:tcPr>
            <w:tcW w:w="528" w:type="dxa"/>
            <w:tcBorders>
              <w:top w:val="single" w:sz="2" w:space="0" w:color="000000"/>
              <w:left w:val="single" w:sz="2" w:space="0" w:color="000000"/>
              <w:bottom w:val="single" w:sz="2" w:space="0" w:color="000000"/>
              <w:right w:val="single" w:sz="4" w:space="0" w:color="000000"/>
            </w:tcBorders>
            <w:textDirection w:val="tbRl"/>
          </w:tcPr>
          <w:p w:rsidR="00747476" w:rsidRPr="009800F9" w:rsidRDefault="009D03A6" w:rsidP="009800F9">
            <w:pPr>
              <w:ind w:left="167" w:right="113"/>
              <w:jc w:val="center"/>
              <w:rPr>
                <w:rFonts w:ascii="Arial" w:hAnsi="Arial" w:cs="Arial"/>
                <w:b/>
              </w:rPr>
            </w:pPr>
            <w:r w:rsidRPr="009800F9">
              <w:rPr>
                <w:rFonts w:ascii="Arial" w:hAnsi="Arial" w:cs="Arial"/>
                <w:b/>
              </w:rPr>
              <w:t>Evaluation</w:t>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extDirection w:val="tbRl"/>
          </w:tcPr>
          <w:p w:rsidR="00747476" w:rsidRPr="009800F9" w:rsidRDefault="009D03A6" w:rsidP="009800F9">
            <w:pPr>
              <w:ind w:left="167" w:right="113"/>
              <w:jc w:val="center"/>
              <w:rPr>
                <w:rFonts w:ascii="Arial" w:hAnsi="Arial" w:cs="Arial"/>
                <w:b/>
                <w:noProof/>
                <w:color w:val="FF0000"/>
              </w:rPr>
            </w:pPr>
            <w:r w:rsidRPr="009800F9">
              <w:rPr>
                <w:rFonts w:ascii="Arial" w:hAnsi="Arial" w:cs="Arial"/>
                <w:b/>
                <w:noProof/>
                <w:color w:val="FF0000"/>
              </w:rPr>
              <w:t>School Based</w:t>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extDirection w:val="tbRl"/>
          </w:tcPr>
          <w:p w:rsidR="00747476" w:rsidRPr="009800F9" w:rsidRDefault="009D03A6" w:rsidP="009800F9">
            <w:pPr>
              <w:ind w:left="167" w:right="113"/>
              <w:jc w:val="center"/>
              <w:rPr>
                <w:rFonts w:ascii="Arial" w:hAnsi="Arial" w:cs="Arial"/>
                <w:b/>
                <w:noProof/>
                <w:color w:val="FF0000"/>
              </w:rPr>
            </w:pPr>
            <w:r w:rsidRPr="009800F9">
              <w:rPr>
                <w:rFonts w:ascii="Arial" w:hAnsi="Arial" w:cs="Arial"/>
                <w:b/>
                <w:noProof/>
                <w:color w:val="FF0000"/>
              </w:rPr>
              <w:t>CountyWide</w:t>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extDirection w:val="tbRl"/>
          </w:tcPr>
          <w:p w:rsidR="00747476" w:rsidRPr="009800F9" w:rsidRDefault="009D03A6" w:rsidP="009800F9">
            <w:pPr>
              <w:ind w:left="167" w:right="113"/>
              <w:jc w:val="center"/>
              <w:rPr>
                <w:rFonts w:ascii="Arial" w:hAnsi="Arial" w:cs="Arial"/>
                <w:b/>
                <w:noProof/>
                <w:color w:val="FF0000"/>
              </w:rPr>
            </w:pPr>
            <w:r w:rsidRPr="009800F9">
              <w:rPr>
                <w:rFonts w:ascii="Arial" w:hAnsi="Arial" w:cs="Arial"/>
                <w:b/>
                <w:noProof/>
                <w:color w:val="FF0000"/>
              </w:rPr>
              <w:t>Cluster</w:t>
            </w:r>
          </w:p>
        </w:tc>
      </w:tr>
      <w:tr w:rsidR="003D0CBE" w:rsidTr="00C50FDA">
        <w:trPr>
          <w:trHeight w:val="270"/>
        </w:trPr>
        <w:tc>
          <w:tcPr>
            <w:tcW w:w="9600" w:type="dxa"/>
            <w:gridSpan w:val="7"/>
            <w:tcBorders>
              <w:top w:val="single" w:sz="2" w:space="0" w:color="000000"/>
              <w:left w:val="single" w:sz="2" w:space="0" w:color="000000"/>
              <w:bottom w:val="single" w:sz="2" w:space="0" w:color="000000"/>
              <w:right w:val="single" w:sz="4" w:space="0" w:color="000000"/>
            </w:tcBorders>
            <w:shd w:val="clear" w:color="auto" w:fill="FF9A9A"/>
          </w:tcPr>
          <w:p w:rsidR="00747476" w:rsidRDefault="009D03A6" w:rsidP="009800F9">
            <w:pPr>
              <w:ind w:left="426"/>
              <w:jc w:val="center"/>
            </w:pPr>
            <w:r>
              <w:rPr>
                <w:rFonts w:ascii="Arial" w:eastAsia="Arial" w:hAnsi="Arial" w:cs="Arial"/>
                <w:b/>
              </w:rPr>
              <w:t>Section 1 – Effective Governance</w:t>
            </w:r>
            <w:r>
              <w:rPr>
                <w:rFonts w:ascii="Arial" w:eastAsia="Arial" w:hAnsi="Arial" w:cs="Arial"/>
              </w:rPr>
              <w:t xml:space="preserve"> </w:t>
            </w:r>
            <w:r>
              <w:rPr>
                <w:noProof/>
              </w:rPr>
              <mc:AlternateContent>
                <mc:Choice Requires="wpg">
                  <w:drawing>
                    <wp:inline distT="0" distB="0" distL="0" distR="0">
                      <wp:extent cx="156472" cy="38977"/>
                      <wp:effectExtent l="0" t="0" r="0" b="0"/>
                      <wp:docPr id="9959" name="Group 9959"/>
                      <wp:cNvGraphicFramePr/>
                      <a:graphic xmlns:a="http://schemas.openxmlformats.org/drawingml/2006/main">
                        <a:graphicData uri="http://schemas.microsoft.com/office/word/2010/wordprocessingGroup">
                          <wpg:wgp>
                            <wpg:cNvGrpSpPr/>
                            <wpg:grpSpPr>
                              <a:xfrm>
                                <a:off x="0" y="0"/>
                                <a:ext cx="156472" cy="38977"/>
                                <a:chOff x="0" y="0"/>
                                <a:chExt cx="156472" cy="38977"/>
                              </a:xfrm>
                            </wpg:grpSpPr>
                            <wps:wsp>
                              <wps:cNvPr id="23" name="Rectangle 23"/>
                              <wps:cNvSpPr/>
                              <wps:spPr>
                                <a:xfrm rot="5399999">
                                  <a:off x="26498" y="-78133"/>
                                  <a:ext cx="51840" cy="208108"/>
                                </a:xfrm>
                                <a:prstGeom prst="rect">
                                  <a:avLst/>
                                </a:prstGeom>
                                <a:ln>
                                  <a:noFill/>
                                </a:ln>
                              </wps:spPr>
                              <wps:txbx>
                                <w:txbxContent>
                                  <w:p w:rsidR="00747476" w:rsidRDefault="009D03A6">
                                    <w:r>
                                      <w:rPr>
                                        <w:rFonts w:ascii="Arial" w:eastAsia="Arial" w:hAnsi="Arial" w:cs="Arial"/>
                                      </w:rPr>
                                      <w:t xml:space="preserve"> </w:t>
                                    </w:r>
                                  </w:p>
                                </w:txbxContent>
                              </wps:txbx>
                              <wps:bodyPr horzOverflow="overflow" vert="horz" lIns="0" tIns="0" rIns="0" bIns="0" rtlCol="0"/>
                            </wps:wsp>
                          </wpg:wgp>
                        </a:graphicData>
                      </a:graphic>
                    </wp:inline>
                  </w:drawing>
                </mc:Choice>
                <mc:Fallback>
                  <w:pict>
                    <v:group id="Group 9959" o:spid="_x0000_s1026" style="width:12.3pt;height:3.05pt;mso-position-horizontal-relative:char;mso-position-vertical-relative:line" coordsize="156472,3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">
                      <v:rect id="Rectangle 23" o:spid="_x0000_s1027" style="position:absolute;left:26498;top:-78133;width:51840;height:2081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AE8MA&#10;AADbAAAADwAAAGRycy9kb3ducmV2LnhtbESPwWrDMBBE74X+g9hAb42cFEpwo4QQYwj04MbNByzW&#10;xnJsrYyl2u7fV4VAjsPMvGG2+9l2YqTBN44VrJYJCOLK6YZrBZfv/HUDwgdkjZ1jUvBLHva756ct&#10;ptpNfKaxDLWIEPYpKjAh9KmUvjJk0S9dTxy9qxsshiiHWuoBpwi3nVwnybu02HBcMNjT0VDVlj9W&#10;QdEWJhub/FLfPr2mr8JleTgp9bKYDx8gAs3hEb63T1rB+g3+v8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yAE8MAAADbAAAADwAAAAAAAAAAAAAAAACYAgAAZHJzL2Rv&#10;d25yZXYueG1sUEsFBgAAAAAEAAQA9QAAAIgDAAAAAA==&#10;" filled="f" stroked="f">
                        <v:textbox inset="0,0,0,0">
                          <w:txbxContent>
                            <w:p w:rsidR="00747476" w:rsidRDefault="009D03A6">
                              <w:r>
                                <w:rPr>
                                  <w:rFonts w:ascii="Arial" w:eastAsia="Arial" w:hAnsi="Arial" w:cs="Arial"/>
                                </w:rPr>
                                <w:t xml:space="preserve"> </w:t>
                              </w:r>
                            </w:p>
                          </w:txbxContent>
                        </v:textbox>
                      </v:rect>
                      <w10:anchorlock/>
                    </v:group>
                  </w:pict>
                </mc:Fallback>
              </mc:AlternateContent>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426"/>
              <w:jc w:val="center"/>
              <w:rPr>
                <w:rFonts w:ascii="Arial" w:eastAsia="Arial" w:hAnsi="Arial" w:cs="Arial"/>
                <w:b/>
              </w:rPr>
            </w:pP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426"/>
              <w:jc w:val="center"/>
              <w:rPr>
                <w:rFonts w:ascii="Arial" w:eastAsia="Arial" w:hAnsi="Arial" w:cs="Arial"/>
                <w:b/>
              </w:rPr>
            </w:pP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426"/>
              <w:jc w:val="center"/>
              <w:rPr>
                <w:rFonts w:ascii="Arial" w:eastAsia="Arial" w:hAnsi="Arial" w:cs="Arial"/>
                <w:b/>
              </w:rPr>
            </w:pPr>
          </w:p>
        </w:tc>
      </w:tr>
      <w:tr w:rsidR="003D0CBE" w:rsidTr="00C50FDA">
        <w:trPr>
          <w:trHeight w:val="301"/>
        </w:trPr>
        <w:tc>
          <w:tcPr>
            <w:tcW w:w="6065"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98"/>
            </w:pPr>
            <w:r>
              <w:rPr>
                <w:rFonts w:ascii="Arial" w:eastAsia="Arial" w:hAnsi="Arial" w:cs="Arial"/>
              </w:rPr>
              <w:t xml:space="preserve">Being an Effective Governing Board </w:t>
            </w:r>
          </w:p>
        </w:tc>
        <w:tc>
          <w:tcPr>
            <w:tcW w:w="627"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300"/>
        </w:trPr>
        <w:tc>
          <w:tcPr>
            <w:tcW w:w="6065"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98"/>
            </w:pPr>
            <w:r>
              <w:rPr>
                <w:rFonts w:ascii="Arial" w:eastAsia="Arial" w:hAnsi="Arial" w:cs="Arial"/>
              </w:rPr>
              <w:t xml:space="preserve">Governing Board Self Evaluation and Development </w:t>
            </w:r>
          </w:p>
        </w:tc>
        <w:tc>
          <w:tcPr>
            <w:tcW w:w="627"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4"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4"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4"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c>
          <w:tcPr>
            <w:tcW w:w="567"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293"/>
        </w:trPr>
        <w:tc>
          <w:tcPr>
            <w:tcW w:w="6065" w:type="dxa"/>
            <w:tcBorders>
              <w:top w:val="single" w:sz="4" w:space="0" w:color="000000"/>
              <w:left w:val="single" w:sz="2" w:space="0" w:color="000000"/>
              <w:bottom w:val="single" w:sz="2" w:space="0" w:color="000000"/>
              <w:right w:val="single" w:sz="2" w:space="0" w:color="000000"/>
            </w:tcBorders>
          </w:tcPr>
          <w:p w:rsidR="00747476" w:rsidRDefault="009D03A6" w:rsidP="009800F9">
            <w:pPr>
              <w:ind w:left="98"/>
            </w:pPr>
            <w:r>
              <w:rPr>
                <w:rFonts w:ascii="Arial" w:eastAsia="Arial" w:hAnsi="Arial" w:cs="Arial"/>
              </w:rPr>
              <w:t xml:space="preserve">Twenty questions for Effective Governance </w:t>
            </w:r>
          </w:p>
        </w:tc>
        <w:tc>
          <w:tcPr>
            <w:tcW w:w="627" w:type="dxa"/>
            <w:tcBorders>
              <w:top w:val="single" w:sz="4" w:space="0" w:color="000000"/>
              <w:left w:val="single" w:sz="2" w:space="0" w:color="000000"/>
              <w:bottom w:val="single" w:sz="2"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2"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2"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4" w:space="0" w:color="000000"/>
              <w:left w:val="single" w:sz="2" w:space="0" w:color="000000"/>
              <w:bottom w:val="single" w:sz="2"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4" w:space="0" w:color="000000"/>
              <w:left w:val="single" w:sz="2" w:space="0" w:color="000000"/>
              <w:bottom w:val="single" w:sz="2"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2"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c>
          <w:tcPr>
            <w:tcW w:w="567"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302"/>
        </w:trPr>
        <w:tc>
          <w:tcPr>
            <w:tcW w:w="6065"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98"/>
            </w:pPr>
            <w:r>
              <w:rPr>
                <w:rFonts w:ascii="Arial" w:eastAsia="Arial" w:hAnsi="Arial" w:cs="Arial"/>
              </w:rPr>
              <w:t xml:space="preserve">New Governor Induction </w:t>
            </w:r>
          </w:p>
        </w:tc>
        <w:tc>
          <w:tcPr>
            <w:tcW w:w="627"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4"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4"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4"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c>
          <w:tcPr>
            <w:tcW w:w="551"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368"/>
        </w:trPr>
        <w:tc>
          <w:tcPr>
            <w:tcW w:w="6065" w:type="dxa"/>
            <w:tcBorders>
              <w:top w:val="single" w:sz="4" w:space="0" w:color="000000"/>
              <w:left w:val="single" w:sz="2" w:space="0" w:color="000000"/>
              <w:bottom w:val="single" w:sz="4" w:space="0" w:color="000000"/>
              <w:right w:val="single" w:sz="2" w:space="0" w:color="000000"/>
            </w:tcBorders>
          </w:tcPr>
          <w:p w:rsidR="00747476" w:rsidRDefault="009D03A6" w:rsidP="009800F9">
            <w:pPr>
              <w:ind w:left="98"/>
              <w:jc w:val="both"/>
            </w:pPr>
            <w:r>
              <w:rPr>
                <w:rFonts w:ascii="Arial" w:eastAsia="Arial" w:hAnsi="Arial" w:cs="Arial"/>
              </w:rPr>
              <w:t xml:space="preserve">Smarter Governance </w:t>
            </w:r>
            <w:r>
              <w:t>–</w:t>
            </w:r>
            <w:r>
              <w:rPr>
                <w:rFonts w:ascii="Arial" w:eastAsia="Arial" w:hAnsi="Arial" w:cs="Arial"/>
              </w:rPr>
              <w:t xml:space="preserve"> An Update for Established Governors </w:t>
            </w:r>
          </w:p>
        </w:tc>
        <w:tc>
          <w:tcPr>
            <w:tcW w:w="627" w:type="dxa"/>
            <w:tcBorders>
              <w:top w:val="single" w:sz="4" w:space="0" w:color="000000"/>
              <w:left w:val="single" w:sz="2" w:space="0" w:color="000000"/>
              <w:bottom w:val="single" w:sz="4"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4" w:space="0" w:color="000000"/>
              <w:left w:val="single" w:sz="2" w:space="0" w:color="000000"/>
              <w:bottom w:val="single" w:sz="4"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4" w:space="0" w:color="000000"/>
              <w:left w:val="single" w:sz="2" w:space="0" w:color="000000"/>
              <w:bottom w:val="single" w:sz="4"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r>
      <w:tr w:rsidR="003D0CBE" w:rsidTr="00C50FDA">
        <w:trPr>
          <w:trHeight w:val="269"/>
        </w:trPr>
        <w:tc>
          <w:tcPr>
            <w:tcW w:w="9600" w:type="dxa"/>
            <w:gridSpan w:val="7"/>
            <w:tcBorders>
              <w:top w:val="single" w:sz="4" w:space="0" w:color="000000"/>
              <w:left w:val="single" w:sz="2" w:space="0" w:color="000000"/>
              <w:bottom w:val="single" w:sz="2" w:space="0" w:color="000000"/>
              <w:right w:val="single" w:sz="4" w:space="0" w:color="000000"/>
            </w:tcBorders>
            <w:shd w:val="clear" w:color="auto" w:fill="FF9A9A"/>
          </w:tcPr>
          <w:p w:rsidR="00747476" w:rsidRDefault="009D03A6" w:rsidP="009800F9">
            <w:pPr>
              <w:ind w:left="85"/>
              <w:jc w:val="center"/>
            </w:pPr>
            <w:r>
              <w:rPr>
                <w:rFonts w:ascii="Arial" w:eastAsia="Arial" w:hAnsi="Arial" w:cs="Arial"/>
                <w:b/>
              </w:rPr>
              <w:t>Section 2 – Strategic Leadership</w:t>
            </w:r>
            <w:r>
              <w:rPr>
                <w:rFonts w:ascii="Arial" w:eastAsia="Arial" w:hAnsi="Arial" w:cs="Arial"/>
              </w:rPr>
              <w:t xml:space="preserve"> </w:t>
            </w:r>
          </w:p>
        </w:tc>
        <w:tc>
          <w:tcPr>
            <w:tcW w:w="622"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85"/>
              <w:jc w:val="center"/>
              <w:rPr>
                <w:rFonts w:ascii="Arial" w:eastAsia="Arial" w:hAnsi="Arial" w:cs="Arial"/>
                <w:b/>
              </w:rPr>
            </w:pPr>
          </w:p>
        </w:tc>
        <w:tc>
          <w:tcPr>
            <w:tcW w:w="551"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85"/>
              <w:jc w:val="center"/>
              <w:rPr>
                <w:rFonts w:ascii="Arial" w:eastAsia="Arial" w:hAnsi="Arial" w:cs="Arial"/>
                <w:b/>
              </w:rPr>
            </w:pPr>
          </w:p>
        </w:tc>
        <w:tc>
          <w:tcPr>
            <w:tcW w:w="567"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85"/>
              <w:jc w:val="center"/>
              <w:rPr>
                <w:rFonts w:ascii="Arial" w:eastAsia="Arial" w:hAnsi="Arial" w:cs="Arial"/>
                <w:b/>
              </w:rPr>
            </w:pPr>
          </w:p>
        </w:tc>
      </w:tr>
      <w:tr w:rsidR="003D0CBE" w:rsidTr="00C50FDA">
        <w:trPr>
          <w:trHeight w:val="302"/>
        </w:trPr>
        <w:tc>
          <w:tcPr>
            <w:tcW w:w="6065"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98"/>
            </w:pPr>
            <w:r>
              <w:rPr>
                <w:rFonts w:ascii="Arial" w:eastAsia="Arial" w:hAnsi="Arial" w:cs="Arial"/>
              </w:rPr>
              <w:t xml:space="preserve">Chair's Course for Governors </w:t>
            </w:r>
          </w:p>
        </w:tc>
        <w:tc>
          <w:tcPr>
            <w:tcW w:w="627"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4"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4"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4"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4"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c>
          <w:tcPr>
            <w:tcW w:w="551"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272"/>
        </w:trPr>
        <w:tc>
          <w:tcPr>
            <w:tcW w:w="9600" w:type="dxa"/>
            <w:gridSpan w:val="7"/>
            <w:tcBorders>
              <w:top w:val="single" w:sz="4" w:space="0" w:color="000000"/>
              <w:left w:val="single" w:sz="2" w:space="0" w:color="000000"/>
              <w:bottom w:val="single" w:sz="2" w:space="0" w:color="000000"/>
              <w:right w:val="single" w:sz="4" w:space="0" w:color="000000"/>
            </w:tcBorders>
            <w:shd w:val="clear" w:color="auto" w:fill="FF9A9A"/>
          </w:tcPr>
          <w:p w:rsidR="00747476" w:rsidRDefault="009D03A6" w:rsidP="009800F9">
            <w:pPr>
              <w:ind w:left="92"/>
              <w:jc w:val="center"/>
            </w:pPr>
            <w:r>
              <w:rPr>
                <w:rFonts w:ascii="Arial" w:eastAsia="Arial" w:hAnsi="Arial" w:cs="Arial"/>
                <w:b/>
              </w:rPr>
              <w:t>Section 3 - Accountability</w:t>
            </w:r>
            <w:r>
              <w:rPr>
                <w:rFonts w:ascii="Arial" w:eastAsia="Arial" w:hAnsi="Arial" w:cs="Arial"/>
              </w:rPr>
              <w:t xml:space="preserve"> </w:t>
            </w:r>
          </w:p>
        </w:tc>
        <w:tc>
          <w:tcPr>
            <w:tcW w:w="622"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92"/>
              <w:jc w:val="center"/>
              <w:rPr>
                <w:rFonts w:ascii="Arial" w:eastAsia="Arial" w:hAnsi="Arial" w:cs="Arial"/>
                <w:b/>
              </w:rPr>
            </w:pPr>
          </w:p>
        </w:tc>
        <w:tc>
          <w:tcPr>
            <w:tcW w:w="551"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92"/>
              <w:jc w:val="center"/>
              <w:rPr>
                <w:rFonts w:ascii="Arial" w:eastAsia="Arial" w:hAnsi="Arial" w:cs="Arial"/>
                <w:b/>
              </w:rPr>
            </w:pPr>
          </w:p>
        </w:tc>
        <w:tc>
          <w:tcPr>
            <w:tcW w:w="567"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92"/>
              <w:jc w:val="center"/>
              <w:rPr>
                <w:rFonts w:ascii="Arial" w:eastAsia="Arial" w:hAnsi="Arial" w:cs="Arial"/>
                <w:b/>
              </w:rPr>
            </w:pPr>
          </w:p>
        </w:tc>
      </w:tr>
      <w:tr w:rsidR="003D0CBE" w:rsidTr="00C50FDA">
        <w:trPr>
          <w:trHeight w:val="529"/>
        </w:trPr>
        <w:tc>
          <w:tcPr>
            <w:tcW w:w="6065"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98"/>
            </w:pPr>
            <w:r>
              <w:rPr>
                <w:rFonts w:ascii="Arial" w:eastAsia="Arial" w:hAnsi="Arial" w:cs="Arial"/>
              </w:rPr>
              <w:t xml:space="preserve">Finance for Maintained schools including the Schools Financial Standard </w:t>
            </w:r>
          </w:p>
        </w:tc>
        <w:tc>
          <w:tcPr>
            <w:tcW w:w="627"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r>
      <w:tr w:rsidR="003D0CBE" w:rsidTr="00C50FDA">
        <w:trPr>
          <w:trHeight w:val="528"/>
        </w:trPr>
        <w:tc>
          <w:tcPr>
            <w:tcW w:w="6065"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98" w:right="385"/>
            </w:pPr>
            <w:r>
              <w:rPr>
                <w:rFonts w:ascii="Arial" w:eastAsia="Arial" w:hAnsi="Arial" w:cs="Arial"/>
              </w:rPr>
              <w:t xml:space="preserve">Balancing your Budget </w:t>
            </w:r>
            <w:r>
              <w:t>–</w:t>
            </w:r>
            <w:r>
              <w:rPr>
                <w:rFonts w:ascii="Arial" w:eastAsia="Arial" w:hAnsi="Arial" w:cs="Arial"/>
              </w:rPr>
              <w:t xml:space="preserve"> Financial planning for Secondary phase Governors in times of austerity </w:t>
            </w:r>
          </w:p>
        </w:tc>
        <w:tc>
          <w:tcPr>
            <w:tcW w:w="627"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747476"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310"/>
        </w:trPr>
        <w:tc>
          <w:tcPr>
            <w:tcW w:w="6065"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98"/>
            </w:pPr>
            <w:r>
              <w:rPr>
                <w:rFonts w:ascii="Arial" w:eastAsia="Arial" w:hAnsi="Arial" w:cs="Arial"/>
              </w:rPr>
              <w:t xml:space="preserve">Understanding Schools' Data for Primary School Governors </w:t>
            </w:r>
          </w:p>
        </w:tc>
        <w:tc>
          <w:tcPr>
            <w:tcW w:w="627"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98"/>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747476" w:rsidRDefault="009D03A6" w:rsidP="009800F9">
            <w:pPr>
              <w:ind w:left="-82"/>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77"/>
            </w:pPr>
            <w:r>
              <w:rPr>
                <w:rFonts w:ascii="Wingdings" w:eastAsia="Wingdings" w:hAnsi="Wingdings" w:cs="Wingdings"/>
              </w:rPr>
              <w:sym w:font="Wingdings" w:char="F020"/>
            </w:r>
            <w:r>
              <w:t xml:space="preserve"> </w:t>
            </w:r>
          </w:p>
        </w:tc>
        <w:tc>
          <w:tcPr>
            <w:tcW w:w="609"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251" w:firstLine="184"/>
              <w:jc w:val="center"/>
              <w:rPr>
                <w:rFonts w:ascii="Wingdings" w:eastAsia="Wingdings" w:hAnsi="Wingdings" w:cs="Wingdings"/>
              </w:rPr>
            </w:pPr>
          </w:p>
        </w:tc>
      </w:tr>
      <w:tr w:rsidR="003D0CBE" w:rsidTr="00C50FDA">
        <w:trPr>
          <w:trHeight w:val="307"/>
        </w:trPr>
        <w:tc>
          <w:tcPr>
            <w:tcW w:w="6065"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98"/>
            </w:pPr>
            <w:r>
              <w:rPr>
                <w:rFonts w:ascii="Arial" w:eastAsia="Arial" w:hAnsi="Arial" w:cs="Arial"/>
              </w:rPr>
              <w:t xml:space="preserve">Understanding Schools' Data for Secondary School </w:t>
            </w:r>
          </w:p>
        </w:tc>
        <w:tc>
          <w:tcPr>
            <w:tcW w:w="627"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98"/>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747476" w:rsidRDefault="009D03A6" w:rsidP="009800F9">
            <w:pPr>
              <w:ind w:left="-82"/>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77"/>
            </w:pPr>
            <w:r>
              <w:rPr>
                <w:rFonts w:ascii="Wingdings" w:eastAsia="Wingdings" w:hAnsi="Wingdings" w:cs="Wingdings"/>
              </w:rPr>
              <w:sym w:font="Wingdings" w:char="F020"/>
            </w:r>
            <w:r>
              <w:t xml:space="preserve"> </w:t>
            </w:r>
          </w:p>
        </w:tc>
        <w:tc>
          <w:tcPr>
            <w:tcW w:w="609" w:type="dxa"/>
            <w:tcBorders>
              <w:top w:val="single" w:sz="2" w:space="0" w:color="000000"/>
              <w:left w:val="single" w:sz="2" w:space="0" w:color="000000"/>
              <w:bottom w:val="single" w:sz="2" w:space="0" w:color="000000"/>
              <w:right w:val="single" w:sz="2" w:space="0" w:color="000000"/>
            </w:tcBorders>
          </w:tcPr>
          <w:p w:rsidR="00747476"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747476"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r>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747476" w:rsidRDefault="009D03A6" w:rsidP="009800F9">
            <w:pPr>
              <w:ind w:left="-67"/>
              <w:jc w:val="center"/>
              <w:rPr>
                <w:rFonts w:ascii="Wingdings" w:eastAsia="Wingdings" w:hAnsi="Wingdings" w:cs="Wingdings"/>
              </w:rPr>
            </w:pPr>
          </w:p>
        </w:tc>
      </w:tr>
      <w:tr w:rsidR="003D0CBE" w:rsidTr="00C50FDA">
        <w:trPr>
          <w:trHeight w:val="545"/>
        </w:trPr>
        <w:tc>
          <w:tcPr>
            <w:tcW w:w="6065" w:type="dxa"/>
            <w:tcBorders>
              <w:top w:val="single" w:sz="2" w:space="0" w:color="000000"/>
              <w:left w:val="single" w:sz="2" w:space="0" w:color="000000"/>
              <w:bottom w:val="single" w:sz="2" w:space="0" w:color="000000"/>
              <w:right w:val="single" w:sz="2" w:space="0" w:color="000000"/>
            </w:tcBorders>
          </w:tcPr>
          <w:p w:rsidR="00D734C5" w:rsidRDefault="009D03A6" w:rsidP="009800F9">
            <w:pPr>
              <w:spacing w:after="32"/>
              <w:ind w:left="98"/>
            </w:pPr>
            <w:r>
              <w:rPr>
                <w:rFonts w:ascii="Arial" w:eastAsia="Arial" w:hAnsi="Arial" w:cs="Arial"/>
              </w:rPr>
              <w:t xml:space="preserve">Governor Skills Workshop: Effective School Visits and  Challenging Questions  for governors </w:t>
            </w:r>
          </w:p>
        </w:tc>
        <w:tc>
          <w:tcPr>
            <w:tcW w:w="627"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D734C5"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DD2F22">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DD2F22">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DD2F22">
              <w:rPr>
                <w:rFonts w:ascii="Wingdings" w:eastAsia="Wingdings" w:hAnsi="Wingdings" w:cs="Wingdings"/>
              </w:rPr>
              <w:sym w:font="Wingdings" w:char="F0FC"/>
            </w:r>
          </w:p>
        </w:tc>
      </w:tr>
      <w:tr w:rsidR="003D0CBE" w:rsidTr="00C50FDA">
        <w:trPr>
          <w:trHeight w:val="531"/>
        </w:trPr>
        <w:tc>
          <w:tcPr>
            <w:tcW w:w="6065"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98" w:right="570"/>
            </w:pPr>
            <w:r>
              <w:rPr>
                <w:rFonts w:ascii="Arial" w:eastAsia="Arial" w:hAnsi="Arial" w:cs="Arial"/>
              </w:rPr>
              <w:t xml:space="preserve">Team GB: Building a Successful Governing / Trust Board </w:t>
            </w:r>
          </w:p>
        </w:tc>
        <w:tc>
          <w:tcPr>
            <w:tcW w:w="627"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D734C5"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77" w:right="-86"/>
              <w:jc w:val="both"/>
            </w:pPr>
            <w:r>
              <w:rPr>
                <w:rFonts w:ascii="Wingdings" w:eastAsia="Wingdings" w:hAnsi="Wingdings" w:cs="Wingdings"/>
              </w:rPr>
              <w:sym w:font="Wingdings" w:char="F020"/>
            </w: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D341E7">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D341E7">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D341E7">
              <w:rPr>
                <w:rFonts w:ascii="Wingdings" w:eastAsia="Wingdings" w:hAnsi="Wingdings" w:cs="Wingdings"/>
              </w:rPr>
              <w:sym w:font="Wingdings" w:char="F0FC"/>
            </w:r>
          </w:p>
        </w:tc>
      </w:tr>
      <w:tr w:rsidR="003D0CBE" w:rsidTr="00C50FDA">
        <w:trPr>
          <w:trHeight w:val="275"/>
        </w:trPr>
        <w:tc>
          <w:tcPr>
            <w:tcW w:w="9600" w:type="dxa"/>
            <w:gridSpan w:val="7"/>
            <w:tcBorders>
              <w:top w:val="single" w:sz="2" w:space="0" w:color="000000"/>
              <w:left w:val="single" w:sz="2" w:space="0" w:color="000000"/>
              <w:bottom w:val="single" w:sz="4" w:space="0" w:color="000000"/>
              <w:right w:val="single" w:sz="4" w:space="0" w:color="000000"/>
            </w:tcBorders>
            <w:shd w:val="clear" w:color="auto" w:fill="FF9A9A"/>
          </w:tcPr>
          <w:p w:rsidR="00747476" w:rsidRDefault="009D03A6" w:rsidP="009800F9">
            <w:pPr>
              <w:ind w:left="87"/>
              <w:jc w:val="center"/>
            </w:pPr>
            <w:r>
              <w:rPr>
                <w:rFonts w:ascii="Arial" w:eastAsia="Arial" w:hAnsi="Arial" w:cs="Arial"/>
                <w:b/>
              </w:rPr>
              <w:t>Section 4 - Compliance</w:t>
            </w:r>
            <w:r>
              <w:rPr>
                <w:rFonts w:ascii="Arial" w:eastAsia="Arial" w:hAnsi="Arial" w:cs="Arial"/>
              </w:rPr>
              <w:t xml:space="preserve"> </w:t>
            </w:r>
          </w:p>
        </w:tc>
        <w:tc>
          <w:tcPr>
            <w:tcW w:w="622"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87"/>
              <w:jc w:val="center"/>
              <w:rPr>
                <w:rFonts w:ascii="Arial" w:eastAsia="Arial" w:hAnsi="Arial" w:cs="Arial"/>
                <w:b/>
              </w:rPr>
            </w:pPr>
          </w:p>
        </w:tc>
        <w:tc>
          <w:tcPr>
            <w:tcW w:w="551"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87"/>
              <w:jc w:val="center"/>
              <w:rPr>
                <w:rFonts w:ascii="Arial" w:eastAsia="Arial" w:hAnsi="Arial" w:cs="Arial"/>
                <w:b/>
              </w:rPr>
            </w:pPr>
          </w:p>
        </w:tc>
        <w:tc>
          <w:tcPr>
            <w:tcW w:w="567"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747476" w:rsidRDefault="009D03A6" w:rsidP="009800F9">
            <w:pPr>
              <w:ind w:left="87"/>
              <w:jc w:val="center"/>
              <w:rPr>
                <w:rFonts w:ascii="Arial" w:eastAsia="Arial" w:hAnsi="Arial" w:cs="Arial"/>
                <w:b/>
              </w:rPr>
            </w:pPr>
          </w:p>
        </w:tc>
      </w:tr>
      <w:tr w:rsidR="003D0CBE" w:rsidTr="00C50FDA">
        <w:trPr>
          <w:trHeight w:val="311"/>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Appraisal and Pay Committees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6" w:right="-86"/>
            </w:pPr>
            <w:r>
              <w:rPr>
                <w:rFonts w:ascii="Wingdings" w:eastAsia="Wingdings" w:hAnsi="Wingdings" w:cs="Wingdings"/>
              </w:rPr>
              <w:sym w:font="Wingdings" w:char="F0FC"/>
            </w:r>
            <w:r>
              <w:rPr>
                <w:rFonts w:ascii="Wingdings" w:eastAsia="Wingdings" w:hAnsi="Wingdings" w:cs="Wingdings"/>
              </w:rPr>
              <w:sym w:font="Wingdings" w:char="F020"/>
            </w:r>
          </w:p>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pPr>
            <w:r>
              <w:rPr>
                <w:rFonts w:ascii="Wingdings" w:eastAsia="Wingdings" w:hAnsi="Wingdings" w:cs="Wingdings"/>
              </w:rPr>
              <w:sym w:font="Wingdings" w:char="F020"/>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07"/>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Primary Curriculum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77"/>
            </w:pPr>
            <w:r>
              <w:rPr>
                <w:rFonts w:ascii="Wingdings" w:eastAsia="Wingdings" w:hAnsi="Wingdings" w:cs="Wingdings"/>
              </w:rPr>
              <w:sym w:font="Wingdings" w:char="F020"/>
            </w:r>
          </w:p>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07"/>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Secondary Curriculum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77"/>
            </w:pPr>
            <w:r>
              <w:rPr>
                <w:rFonts w:ascii="Wingdings" w:eastAsia="Wingdings" w:hAnsi="Wingdings" w:cs="Wingdings"/>
              </w:rPr>
              <w:sym w:font="Wingdings" w:char="F020"/>
            </w:r>
          </w:p>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7E68F7">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10"/>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Handling Concerns and Complaints in School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314"/>
            </w:pPr>
            <w:r>
              <w:rPr>
                <w:rFonts w:ascii="Wingdings" w:eastAsia="Wingdings" w:hAnsi="Wingdings" w:cs="Wingdings"/>
              </w:rPr>
              <w:sym w:font="Wingdings" w:char="F020"/>
            </w:r>
          </w:p>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7E68F7">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07"/>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Health and Safety Responsibilities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7E68F7">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07"/>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Online Safety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r>
      <w:tr w:rsidR="003D0CBE" w:rsidTr="00C50FDA">
        <w:trPr>
          <w:trHeight w:val="305"/>
        </w:trPr>
        <w:tc>
          <w:tcPr>
            <w:tcW w:w="6065"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98"/>
            </w:pPr>
            <w:r>
              <w:rPr>
                <w:rFonts w:ascii="Arial" w:eastAsia="Arial" w:hAnsi="Arial" w:cs="Arial"/>
              </w:rPr>
              <w:t xml:space="preserve">Pupil Behaviour, Exclusions and Attendance for Governors </w:t>
            </w:r>
          </w:p>
        </w:tc>
        <w:tc>
          <w:tcPr>
            <w:tcW w:w="627"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2"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4" w:space="0" w:color="000000"/>
              <w:left w:val="single" w:sz="2" w:space="0" w:color="000000"/>
              <w:bottom w:val="single" w:sz="2" w:space="0" w:color="000000"/>
              <w:right w:val="single" w:sz="2" w:space="0" w:color="000000"/>
            </w:tcBorders>
          </w:tcPr>
          <w:p w:rsidR="00D734C5" w:rsidRDefault="009D03A6" w:rsidP="009800F9"/>
        </w:tc>
        <w:tc>
          <w:tcPr>
            <w:tcW w:w="609"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c>
          <w:tcPr>
            <w:tcW w:w="551"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67"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12"/>
        </w:trPr>
        <w:tc>
          <w:tcPr>
            <w:tcW w:w="6065"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Safer Recruitment for Governors </w:t>
            </w:r>
          </w:p>
        </w:tc>
        <w:tc>
          <w:tcPr>
            <w:tcW w:w="627"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4"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2" w:space="0" w:color="000000"/>
              <w:left w:val="single" w:sz="2" w:space="0" w:color="000000"/>
              <w:bottom w:val="single" w:sz="4" w:space="0" w:color="000000"/>
              <w:right w:val="single" w:sz="2" w:space="0" w:color="000000"/>
            </w:tcBorders>
          </w:tcPr>
          <w:p w:rsidR="00D734C5" w:rsidRDefault="009D03A6" w:rsidP="009800F9"/>
        </w:tc>
        <w:tc>
          <w:tcPr>
            <w:tcW w:w="609"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c>
          <w:tcPr>
            <w:tcW w:w="551"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67"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295"/>
        </w:trPr>
        <w:tc>
          <w:tcPr>
            <w:tcW w:w="6065"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98"/>
            </w:pPr>
            <w:r>
              <w:rPr>
                <w:rFonts w:ascii="Arial" w:eastAsia="Arial" w:hAnsi="Arial" w:cs="Arial"/>
              </w:rPr>
              <w:t xml:space="preserve">Special Education Needs and Disability for Governors </w:t>
            </w:r>
          </w:p>
        </w:tc>
        <w:tc>
          <w:tcPr>
            <w:tcW w:w="627"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2"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4" w:space="0" w:color="000000"/>
              <w:left w:val="single" w:sz="2" w:space="0" w:color="000000"/>
              <w:bottom w:val="single" w:sz="2" w:space="0" w:color="000000"/>
              <w:right w:val="single" w:sz="2" w:space="0" w:color="000000"/>
            </w:tcBorders>
          </w:tcPr>
          <w:p w:rsidR="00D734C5" w:rsidRDefault="009D03A6" w:rsidP="009800F9"/>
        </w:tc>
        <w:tc>
          <w:tcPr>
            <w:tcW w:w="609"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B7428A">
              <w:rPr>
                <w:rFonts w:ascii="Wingdings" w:eastAsia="Wingdings" w:hAnsi="Wingdings" w:cs="Wingdings"/>
              </w:rPr>
              <w:sym w:font="Wingdings" w:char="F0FC"/>
            </w:r>
          </w:p>
        </w:tc>
        <w:tc>
          <w:tcPr>
            <w:tcW w:w="551"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7E68F7">
              <w:rPr>
                <w:rFonts w:ascii="Wingdings" w:eastAsia="Wingdings" w:hAnsi="Wingdings" w:cs="Wingdings"/>
              </w:rPr>
              <w:sym w:font="Wingdings" w:char="F0FC"/>
            </w:r>
          </w:p>
        </w:tc>
        <w:tc>
          <w:tcPr>
            <w:tcW w:w="567"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00"/>
        </w:trPr>
        <w:tc>
          <w:tcPr>
            <w:tcW w:w="6065"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Staff Discipline, Grievance, Capability and Attendance for </w:t>
            </w:r>
          </w:p>
        </w:tc>
        <w:tc>
          <w:tcPr>
            <w:tcW w:w="627"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4"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314"/>
            </w:pPr>
            <w:r>
              <w:rPr>
                <w:rFonts w:ascii="Wingdings" w:eastAsia="Wingdings" w:hAnsi="Wingdings" w:cs="Wingdings"/>
              </w:rPr>
              <w:sym w:font="Wingdings" w:char="F020"/>
            </w:r>
          </w:p>
        </w:tc>
        <w:tc>
          <w:tcPr>
            <w:tcW w:w="609" w:type="dxa"/>
            <w:tcBorders>
              <w:top w:val="single" w:sz="2"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4"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7E68F7">
              <w:rPr>
                <w:rFonts w:ascii="Wingdings" w:eastAsia="Wingdings" w:hAnsi="Wingdings" w:cs="Wingdings"/>
              </w:rPr>
              <w:sym w:font="Wingdings" w:char="F0FC"/>
            </w:r>
          </w:p>
        </w:tc>
        <w:tc>
          <w:tcPr>
            <w:tcW w:w="567" w:type="dxa"/>
            <w:tcBorders>
              <w:top w:val="single" w:sz="2"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529"/>
        </w:trPr>
        <w:tc>
          <w:tcPr>
            <w:tcW w:w="6065"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98"/>
            </w:pPr>
            <w:r>
              <w:rPr>
                <w:rFonts w:ascii="Arial" w:eastAsia="Arial" w:hAnsi="Arial" w:cs="Arial"/>
              </w:rPr>
              <w:t xml:space="preserve">WRAP (Workshop to Raise Awareness of PREVENT) and current threat for Governors </w:t>
            </w:r>
          </w:p>
        </w:tc>
        <w:tc>
          <w:tcPr>
            <w:tcW w:w="627"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4"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314"/>
            </w:pPr>
            <w:r>
              <w:rPr>
                <w:rFonts w:ascii="Wingdings" w:eastAsia="Wingdings" w:hAnsi="Wingdings" w:cs="Wingdings"/>
              </w:rPr>
              <w:sym w:font="Wingdings" w:char="F020"/>
            </w:r>
          </w:p>
        </w:tc>
        <w:tc>
          <w:tcPr>
            <w:tcW w:w="609" w:type="dxa"/>
            <w:tcBorders>
              <w:top w:val="single" w:sz="4" w:space="0" w:color="000000"/>
              <w:left w:val="single" w:sz="2" w:space="0" w:color="000000"/>
              <w:bottom w:val="single" w:sz="4"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4" w:space="0" w:color="000000"/>
              <w:right w:val="single" w:sz="4" w:space="0" w:color="000000"/>
            </w:tcBorders>
          </w:tcPr>
          <w:p w:rsidR="00D734C5" w:rsidRDefault="009D03A6" w:rsidP="009800F9">
            <w:pPr>
              <w:ind w:left="-67"/>
            </w:pPr>
            <w:r>
              <w:rPr>
                <w:rFonts w:ascii="Wingdings" w:eastAsia="Wingdings" w:hAnsi="Wingdings" w:cs="Wingdings"/>
              </w:rPr>
              <w:sym w:font="Wingdings" w:char="F020"/>
            </w:r>
          </w:p>
        </w:tc>
        <w:tc>
          <w:tcPr>
            <w:tcW w:w="622"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jc w:val="center"/>
            </w:pPr>
            <w:r w:rsidRPr="007E68F7">
              <w:rPr>
                <w:rFonts w:ascii="Wingdings" w:eastAsia="Wingdings" w:hAnsi="Wingdings" w:cs="Wingdings"/>
              </w:rPr>
              <w:sym w:font="Wingdings" w:char="F0FC"/>
            </w:r>
          </w:p>
        </w:tc>
        <w:tc>
          <w:tcPr>
            <w:tcW w:w="567" w:type="dxa"/>
            <w:tcBorders>
              <w:top w:val="single" w:sz="4" w:space="0" w:color="000000"/>
              <w:left w:val="single" w:sz="2" w:space="0" w:color="000000"/>
              <w:bottom w:val="single" w:sz="4"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281"/>
        </w:trPr>
        <w:tc>
          <w:tcPr>
            <w:tcW w:w="6065"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98"/>
            </w:pPr>
            <w:r>
              <w:rPr>
                <w:rFonts w:ascii="Arial" w:eastAsia="Arial" w:hAnsi="Arial" w:cs="Arial"/>
              </w:rPr>
              <w:t xml:space="preserve">Child Protection and Safeguarding for Governors </w:t>
            </w:r>
          </w:p>
        </w:tc>
        <w:tc>
          <w:tcPr>
            <w:tcW w:w="627"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4"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4" w:space="0" w:color="000000"/>
              <w:left w:val="single" w:sz="4" w:space="0" w:color="000000"/>
              <w:bottom w:val="single" w:sz="2" w:space="0" w:color="000000"/>
              <w:right w:val="single" w:sz="2" w:space="0" w:color="000000"/>
            </w:tcBorders>
          </w:tcPr>
          <w:p w:rsidR="00D734C5"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77"/>
            </w:pPr>
            <w:r>
              <w:rPr>
                <w:rFonts w:ascii="Wingdings" w:eastAsia="Wingdings" w:hAnsi="Wingdings" w:cs="Wingdings"/>
              </w:rPr>
              <w:sym w:font="Wingdings" w:char="F020"/>
            </w:r>
          </w:p>
        </w:tc>
        <w:tc>
          <w:tcPr>
            <w:tcW w:w="609" w:type="dxa"/>
            <w:tcBorders>
              <w:top w:val="single" w:sz="4"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4"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r w:rsidRPr="007E68F7">
              <w:rPr>
                <w:rFonts w:ascii="Wingdings" w:eastAsia="Wingdings" w:hAnsi="Wingdings" w:cs="Wingdings"/>
              </w:rPr>
              <w:sym w:font="Wingdings" w:char="F0FC"/>
            </w:r>
          </w:p>
        </w:tc>
        <w:tc>
          <w:tcPr>
            <w:tcW w:w="567" w:type="dxa"/>
            <w:tcBorders>
              <w:top w:val="single" w:sz="4"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309"/>
        </w:trPr>
        <w:tc>
          <w:tcPr>
            <w:tcW w:w="6065"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98"/>
            </w:pPr>
            <w:r>
              <w:rPr>
                <w:rFonts w:ascii="Arial" w:eastAsia="Arial" w:hAnsi="Arial" w:cs="Arial"/>
              </w:rPr>
              <w:t xml:space="preserve">Strive and Thrive – A Happy and Well School Community </w:t>
            </w:r>
          </w:p>
        </w:tc>
        <w:tc>
          <w:tcPr>
            <w:tcW w:w="627"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D734C5" w:rsidRDefault="009D03A6" w:rsidP="009800F9">
            <w:pPr>
              <w:ind w:left="-43"/>
            </w:pPr>
            <w:r>
              <w:rPr>
                <w:rFonts w:ascii="Wingdings" w:eastAsia="Wingdings" w:hAnsi="Wingdings" w:cs="Wingdings"/>
              </w:rPr>
              <w:sym w:font="Wingdings" w:char="F020"/>
            </w:r>
          </w:p>
        </w:tc>
        <w:tc>
          <w:tcPr>
            <w:tcW w:w="624" w:type="dxa"/>
            <w:tcBorders>
              <w:top w:val="single" w:sz="2" w:space="0" w:color="000000"/>
              <w:left w:val="single" w:sz="2" w:space="0" w:color="000000"/>
              <w:bottom w:val="single" w:sz="2" w:space="0" w:color="000000"/>
              <w:right w:val="single" w:sz="2" w:space="0" w:color="000000"/>
            </w:tcBorders>
          </w:tcPr>
          <w:p w:rsidR="00D734C5" w:rsidRDefault="009D03A6" w:rsidP="009800F9"/>
        </w:tc>
        <w:tc>
          <w:tcPr>
            <w:tcW w:w="609"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r w:rsidRPr="007E68F7">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r w:rsidR="003D0CBE" w:rsidTr="00C50FDA">
        <w:trPr>
          <w:trHeight w:val="265"/>
        </w:trPr>
        <w:tc>
          <w:tcPr>
            <w:tcW w:w="9600" w:type="dxa"/>
            <w:gridSpan w:val="7"/>
            <w:tcBorders>
              <w:top w:val="single" w:sz="2" w:space="0" w:color="000000"/>
              <w:left w:val="single" w:sz="2" w:space="0" w:color="000000"/>
              <w:bottom w:val="single" w:sz="2" w:space="0" w:color="000000"/>
              <w:right w:val="single" w:sz="4" w:space="0" w:color="000000"/>
            </w:tcBorders>
            <w:shd w:val="clear" w:color="auto" w:fill="FF9A9A"/>
          </w:tcPr>
          <w:p w:rsidR="00D734C5" w:rsidRDefault="009D03A6" w:rsidP="009800F9">
            <w:pPr>
              <w:ind w:left="87"/>
              <w:jc w:val="center"/>
            </w:pPr>
            <w:r>
              <w:rPr>
                <w:rFonts w:ascii="Arial" w:eastAsia="Arial" w:hAnsi="Arial" w:cs="Arial"/>
                <w:b/>
              </w:rPr>
              <w:t>Section 5 - Evaluation</w:t>
            </w:r>
            <w:r>
              <w:rPr>
                <w:rFonts w:ascii="Arial" w:eastAsia="Arial" w:hAnsi="Arial" w:cs="Arial"/>
              </w:rPr>
              <w:t xml:space="preserve"> </w:t>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87"/>
              <w:jc w:val="center"/>
              <w:rPr>
                <w:rFonts w:ascii="Arial" w:eastAsia="Arial" w:hAnsi="Arial" w:cs="Arial"/>
                <w:b/>
              </w:rPr>
            </w:pP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87"/>
              <w:jc w:val="center"/>
              <w:rPr>
                <w:rFonts w:ascii="Arial" w:eastAsia="Arial" w:hAnsi="Arial" w:cs="Arial"/>
                <w:b/>
              </w:rPr>
            </w:pP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87"/>
              <w:jc w:val="center"/>
              <w:rPr>
                <w:rFonts w:ascii="Arial" w:eastAsia="Arial" w:hAnsi="Arial" w:cs="Arial"/>
                <w:b/>
              </w:rPr>
            </w:pPr>
          </w:p>
        </w:tc>
      </w:tr>
      <w:tr w:rsidR="003D0CBE" w:rsidTr="00C50FDA">
        <w:trPr>
          <w:trHeight w:val="535"/>
        </w:trPr>
        <w:tc>
          <w:tcPr>
            <w:tcW w:w="6065"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98" w:right="25"/>
            </w:pPr>
            <w:r>
              <w:rPr>
                <w:rFonts w:ascii="Arial" w:eastAsia="Arial" w:hAnsi="Arial" w:cs="Arial"/>
              </w:rPr>
              <w:t xml:space="preserve">Inspection – Preparing for an Ofsted Inspection for Governors </w:t>
            </w:r>
          </w:p>
        </w:tc>
        <w:tc>
          <w:tcPr>
            <w:tcW w:w="627"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229" w:right="-89"/>
            </w:pPr>
            <w:r>
              <w:rPr>
                <w:rFonts w:ascii="Wingdings" w:eastAsia="Wingdings" w:hAnsi="Wingdings" w:cs="Wingdings"/>
              </w:rPr>
              <w:sym w:font="Wingdings" w:char="F0FC"/>
            </w:r>
            <w:r>
              <w:rPr>
                <w:rFonts w:ascii="Wingdings" w:eastAsia="Wingdings" w:hAnsi="Wingdings" w:cs="Wingdings"/>
              </w:rPr>
              <w:sym w:font="Wingdings" w:char="F020"/>
            </w:r>
          </w:p>
        </w:tc>
        <w:tc>
          <w:tcPr>
            <w:tcW w:w="53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137"/>
              <w:jc w:val="both"/>
            </w:pPr>
            <w:r>
              <w:rPr>
                <w:rFonts w:ascii="Wingdings" w:eastAsia="Wingdings" w:hAnsi="Wingdings" w:cs="Wingdings"/>
              </w:rPr>
              <w:sym w:font="Wingdings" w:char="F0FC"/>
            </w:r>
          </w:p>
        </w:tc>
        <w:tc>
          <w:tcPr>
            <w:tcW w:w="609" w:type="dxa"/>
            <w:tcBorders>
              <w:top w:val="single" w:sz="2" w:space="0" w:color="000000"/>
              <w:left w:val="single" w:sz="4" w:space="0" w:color="000000"/>
              <w:bottom w:val="single" w:sz="2" w:space="0" w:color="000000"/>
              <w:right w:val="single" w:sz="2" w:space="0" w:color="000000"/>
            </w:tcBorders>
          </w:tcPr>
          <w:p w:rsidR="00D734C5" w:rsidRDefault="009D03A6" w:rsidP="009800F9">
            <w:pPr>
              <w:ind w:left="-43"/>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4" w:type="dxa"/>
            <w:tcBorders>
              <w:top w:val="single" w:sz="2" w:space="0" w:color="000000"/>
              <w:left w:val="single" w:sz="2" w:space="0" w:color="000000"/>
              <w:bottom w:val="single" w:sz="2" w:space="0" w:color="000000"/>
              <w:right w:val="single" w:sz="2" w:space="0" w:color="000000"/>
            </w:tcBorders>
          </w:tcPr>
          <w:p w:rsidR="00D734C5" w:rsidRDefault="009D03A6" w:rsidP="009800F9"/>
        </w:tc>
        <w:tc>
          <w:tcPr>
            <w:tcW w:w="609" w:type="dxa"/>
            <w:tcBorders>
              <w:top w:val="single" w:sz="2" w:space="0" w:color="000000"/>
              <w:left w:val="single" w:sz="2" w:space="0" w:color="000000"/>
              <w:bottom w:val="single" w:sz="2" w:space="0" w:color="000000"/>
              <w:right w:val="single" w:sz="2" w:space="0" w:color="000000"/>
            </w:tcBorders>
          </w:tcPr>
          <w:p w:rsidR="00D734C5" w:rsidRDefault="009D03A6" w:rsidP="009800F9">
            <w:pPr>
              <w:ind w:left="158"/>
              <w:jc w:val="both"/>
            </w:pPr>
            <w:r>
              <w:rPr>
                <w:rFonts w:ascii="Wingdings" w:eastAsia="Wingdings" w:hAnsi="Wingdings" w:cs="Wingdings"/>
              </w:rPr>
              <w:sym w:font="Wingdings" w:char="F0FC"/>
            </w:r>
          </w:p>
        </w:tc>
        <w:tc>
          <w:tcPr>
            <w:tcW w:w="528" w:type="dxa"/>
            <w:tcBorders>
              <w:top w:val="single" w:sz="2" w:space="0" w:color="000000"/>
              <w:left w:val="single" w:sz="2" w:space="0" w:color="000000"/>
              <w:bottom w:val="single" w:sz="2" w:space="0" w:color="000000"/>
              <w:right w:val="single" w:sz="4" w:space="0" w:color="000000"/>
            </w:tcBorders>
          </w:tcPr>
          <w:p w:rsidR="00D734C5" w:rsidRDefault="009D03A6" w:rsidP="009800F9">
            <w:pPr>
              <w:ind w:left="-67"/>
              <w:jc w:val="both"/>
            </w:pPr>
            <w:r>
              <w:rPr>
                <w:rFonts w:ascii="Wingdings" w:eastAsia="Wingdings" w:hAnsi="Wingdings" w:cs="Wingdings"/>
              </w:rPr>
              <w:sym w:font="Wingdings" w:char="F020"/>
            </w:r>
            <w:r>
              <w:rPr>
                <w:rFonts w:ascii="Wingdings" w:eastAsia="Wingdings" w:hAnsi="Wingdings" w:cs="Wingdings"/>
              </w:rPr>
              <w:sym w:font="Wingdings" w:char="F0FC"/>
            </w:r>
          </w:p>
        </w:tc>
        <w:tc>
          <w:tcPr>
            <w:tcW w:w="622"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BC153F">
              <w:rPr>
                <w:rFonts w:ascii="Wingdings" w:eastAsia="Wingdings" w:hAnsi="Wingdings" w:cs="Wingdings"/>
              </w:rPr>
              <w:sym w:font="Wingdings" w:char="F0FC"/>
            </w:r>
          </w:p>
        </w:tc>
        <w:tc>
          <w:tcPr>
            <w:tcW w:w="551"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jc w:val="center"/>
            </w:pPr>
            <w:r w:rsidRPr="00BC153F">
              <w:rPr>
                <w:rFonts w:ascii="Wingdings" w:eastAsia="Wingdings" w:hAnsi="Wingdings" w:cs="Wingdings"/>
              </w:rPr>
              <w:sym w:font="Wingdings" w:char="F0FC"/>
            </w:r>
          </w:p>
        </w:tc>
        <w:tc>
          <w:tcPr>
            <w:tcW w:w="567" w:type="dxa"/>
            <w:tcBorders>
              <w:top w:val="single" w:sz="2" w:space="0" w:color="000000"/>
              <w:left w:val="single" w:sz="2" w:space="0" w:color="000000"/>
              <w:bottom w:val="single" w:sz="2" w:space="0" w:color="000000"/>
              <w:right w:val="single" w:sz="4" w:space="0" w:color="000000"/>
            </w:tcBorders>
            <w:shd w:val="clear" w:color="auto" w:fill="D0CECE" w:themeFill="background2" w:themeFillShade="E6"/>
          </w:tcPr>
          <w:p w:rsidR="00D734C5" w:rsidRDefault="009D03A6" w:rsidP="009800F9">
            <w:pPr>
              <w:ind w:left="-67"/>
              <w:jc w:val="center"/>
              <w:rPr>
                <w:rFonts w:ascii="Wingdings" w:eastAsia="Wingdings" w:hAnsi="Wingdings" w:cs="Wingdings"/>
              </w:rPr>
            </w:pPr>
          </w:p>
        </w:tc>
      </w:tr>
    </w:tbl>
    <w:p w:rsidR="00FD09B6" w:rsidRPr="00FD09B6" w:rsidRDefault="009D03A6" w:rsidP="00FD09B6">
      <w:pPr>
        <w:autoSpaceDE w:val="0"/>
        <w:autoSpaceDN w:val="0"/>
        <w:rPr>
          <w:rFonts w:ascii="Arial" w:eastAsiaTheme="minorHAnsi" w:hAnsi="Arial" w:cs="Arial"/>
        </w:rPr>
      </w:pPr>
      <w:r w:rsidRPr="00FD09B6">
        <w:rPr>
          <w:rFonts w:ascii="Arial" w:hAnsi="Arial" w:cs="Arial"/>
        </w:rPr>
        <w:t xml:space="preserve">Details of all of these courses are available by logging onto the Governors' Portal and then accessing the Training tab on the left hand side of the screen or via your Governing Board's Training &amp; Development (LINK) Governor. </w:t>
      </w:r>
    </w:p>
    <w:p w:rsidR="00814B78" w:rsidRPr="004606E6" w:rsidRDefault="009D03A6" w:rsidP="00FD09B6">
      <w:pPr>
        <w:spacing w:after="300" w:line="240" w:lineRule="auto"/>
        <w:rPr>
          <w:rFonts w:ascii="Arial" w:hAnsi="Arial" w:cs="Arial"/>
        </w:rPr>
      </w:pPr>
      <w:r w:rsidRPr="00FD09B6">
        <w:rPr>
          <w:rFonts w:ascii="Arial" w:hAnsi="Arial" w:cs="Arial"/>
        </w:rPr>
        <w:t xml:space="preserve">New courses or additional dates for popular courses are added to the Governor Training and Development programme throughout the year. It is recommended that Governors check the Schools' Portal on a regular </w:t>
      </w:r>
      <w:r w:rsidRPr="004606E6">
        <w:rPr>
          <w:rFonts w:ascii="Arial" w:hAnsi="Arial" w:cs="Arial"/>
        </w:rPr>
        <w:t xml:space="preserve">basis for details of new courses and dates or the </w:t>
      </w:r>
      <w:r w:rsidRPr="004606E6">
        <w:rPr>
          <w:rFonts w:ascii="Arial" w:hAnsi="Arial" w:cs="Arial"/>
        </w:rPr>
        <w:t>online booking site (</w:t>
      </w:r>
      <w:hyperlink r:id="rId6" w:history="1">
        <w:r w:rsidRPr="004606E6">
          <w:rPr>
            <w:rStyle w:val="Hyperlink"/>
            <w:rFonts w:ascii="Arial" w:hAnsi="Arial" w:cs="Arial"/>
          </w:rPr>
          <w:t>www.lancashire.gov.uk/lpds</w:t>
        </w:r>
      </w:hyperlink>
      <w:r w:rsidRPr="004606E6">
        <w:rPr>
          <w:rFonts w:ascii="Arial" w:hAnsi="Arial" w:cs="Arial"/>
        </w:rPr>
        <w:t>).</w:t>
      </w:r>
      <w:bookmarkStart w:id="0" w:name="_GoBack"/>
      <w:bookmarkEnd w:id="0"/>
    </w:p>
    <w:sectPr w:rsidR="00814B78" w:rsidRPr="004606E6" w:rsidSect="009D03A6">
      <w:headerReference w:type="default" r:id="rId7"/>
      <w:pgSz w:w="12240" w:h="15840"/>
      <w:pgMar w:top="0" w:right="474" w:bottom="0" w:left="5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A6" w:rsidRDefault="009D03A6" w:rsidP="009D03A6">
      <w:pPr>
        <w:spacing w:after="0" w:line="240" w:lineRule="auto"/>
      </w:pPr>
      <w:r>
        <w:separator/>
      </w:r>
    </w:p>
  </w:endnote>
  <w:endnote w:type="continuationSeparator" w:id="0">
    <w:p w:rsidR="009D03A6" w:rsidRDefault="009D03A6" w:rsidP="009D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A6" w:rsidRDefault="009D03A6" w:rsidP="009D03A6">
      <w:pPr>
        <w:spacing w:after="0" w:line="240" w:lineRule="auto"/>
      </w:pPr>
      <w:r>
        <w:separator/>
      </w:r>
    </w:p>
  </w:footnote>
  <w:footnote w:type="continuationSeparator" w:id="0">
    <w:p w:rsidR="009D03A6" w:rsidRDefault="009D03A6" w:rsidP="009D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A6" w:rsidRPr="009D03A6" w:rsidRDefault="009D03A6" w:rsidP="009D03A6">
    <w:pPr>
      <w:pStyle w:val="Header"/>
      <w:jc w:val="right"/>
      <w:rPr>
        <w:rFonts w:ascii="Arial" w:hAnsi="Arial" w:cs="Arial"/>
      </w:rPr>
    </w:pPr>
    <w:r w:rsidRPr="009D03A6">
      <w:rPr>
        <w:rFonts w:ascii="Arial" w:hAnsi="Arial" w:cs="Arial"/>
      </w:rP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BE"/>
    <w:rsid w:val="003D0CBE"/>
    <w:rsid w:val="009D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A4CF8-85D8-4FD0-A2BB-43C82BD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47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476"/>
    <w:rPr>
      <w:rFonts w:ascii="Calibri" w:eastAsia="Calibri" w:hAnsi="Calibri" w:cs="Calibri"/>
      <w:color w:val="000000"/>
    </w:rPr>
  </w:style>
  <w:style w:type="paragraph" w:styleId="Footer">
    <w:name w:val="footer"/>
    <w:basedOn w:val="Normal"/>
    <w:link w:val="FooterChar"/>
    <w:uiPriority w:val="99"/>
    <w:unhideWhenUsed/>
    <w:rsid w:val="0074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76"/>
    <w:rPr>
      <w:rFonts w:ascii="Calibri" w:eastAsia="Calibri" w:hAnsi="Calibri" w:cs="Calibri"/>
      <w:color w:val="000000"/>
    </w:rPr>
  </w:style>
  <w:style w:type="character" w:styleId="Hyperlink">
    <w:name w:val="Hyperlink"/>
    <w:basedOn w:val="DefaultParagraphFont"/>
    <w:uiPriority w:val="99"/>
    <w:semiHidden/>
    <w:unhideWhenUsed/>
    <w:rsid w:val="00FD09B6"/>
    <w:rPr>
      <w:color w:val="0563C1"/>
      <w:u w:val="single"/>
    </w:rPr>
  </w:style>
  <w:style w:type="paragraph" w:styleId="BalloonText">
    <w:name w:val="Balloon Text"/>
    <w:basedOn w:val="Normal"/>
    <w:link w:val="BalloonTextChar"/>
    <w:uiPriority w:val="99"/>
    <w:semiHidden/>
    <w:unhideWhenUsed/>
    <w:rsid w:val="009D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cashire.gov.uk/lp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Stephen</dc:creator>
  <cp:lastModifiedBy>Parker, Sam</cp:lastModifiedBy>
  <cp:revision>3</cp:revision>
  <dcterms:created xsi:type="dcterms:W3CDTF">2018-11-19T20:28:00Z</dcterms:created>
  <dcterms:modified xsi:type="dcterms:W3CDTF">2018-11-24T15:10:00Z</dcterms:modified>
</cp:coreProperties>
</file>